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9E8BC" w14:textId="38A250B8" w:rsidR="00473A2D" w:rsidRPr="00E078B8" w:rsidRDefault="00E078B8">
      <w:pPr>
        <w:pStyle w:val="normal"/>
        <w:rPr>
          <w:rFonts w:hint="eastAsia"/>
          <w:b/>
          <w:sz w:val="24"/>
          <w:u w:val="single"/>
          <w:lang w:eastAsia="zh-TW"/>
        </w:rPr>
      </w:pPr>
      <w:r w:rsidRPr="00E078B8">
        <w:rPr>
          <w:rFonts w:ascii="Arial Unicode MS" w:eastAsia="Arial Unicode MS" w:hAnsi="Arial Unicode MS" w:cs="Arial Unicode MS"/>
          <w:b/>
          <w:sz w:val="24"/>
          <w:u w:val="single"/>
        </w:rPr>
        <w:t>一、時間</w:t>
      </w:r>
      <w:r w:rsidR="00CA09E3">
        <w:rPr>
          <w:rFonts w:ascii="Arial Unicode MS" w:eastAsia="Arial Unicode MS" w:hAnsi="Arial Unicode MS" w:cs="Arial Unicode MS" w:hint="eastAsia"/>
          <w:b/>
          <w:sz w:val="24"/>
          <w:u w:val="single"/>
          <w:lang w:eastAsia="zh-TW"/>
        </w:rPr>
        <w:t>（暫定）</w:t>
      </w:r>
    </w:p>
    <w:p w14:paraId="16425ABA" w14:textId="77777777" w:rsidR="00473A2D" w:rsidRPr="00E078B8" w:rsidRDefault="00473A2D">
      <w:pPr>
        <w:pStyle w:val="normal"/>
        <w:rPr>
          <w:sz w:val="24"/>
        </w:rPr>
      </w:pPr>
    </w:p>
    <w:p w14:paraId="0A9F50AA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25/6（日）：</w:t>
      </w:r>
    </w:p>
    <w:p w14:paraId="1CE63AFD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下午 隊長會</w:t>
      </w:r>
    </w:p>
    <w:p w14:paraId="4771BC59" w14:textId="77777777" w:rsidR="00473A2D" w:rsidRPr="00E078B8" w:rsidRDefault="00473A2D">
      <w:pPr>
        <w:pStyle w:val="normal"/>
        <w:rPr>
          <w:sz w:val="24"/>
        </w:rPr>
      </w:pPr>
    </w:p>
    <w:p w14:paraId="71538443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21/7（五）﹕</w:t>
      </w:r>
    </w:p>
    <w:p w14:paraId="2C05E7B1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0900-1700 籃球初賽（高級20隊、初級12隊、女籃8隊）</w:t>
      </w:r>
    </w:p>
    <w:p w14:paraId="799633C2" w14:textId="77777777" w:rsidR="00473A2D" w:rsidRPr="00E078B8" w:rsidRDefault="00473A2D">
      <w:pPr>
        <w:pStyle w:val="normal"/>
        <w:rPr>
          <w:sz w:val="24"/>
        </w:rPr>
      </w:pPr>
    </w:p>
    <w:p w14:paraId="124C9E1A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24/7（一）﹕</w:t>
      </w:r>
    </w:p>
    <w:p w14:paraId="205A1268" w14:textId="77777777" w:rsidR="00473A2D" w:rsidRPr="00E078B8" w:rsidRDefault="00E078B8">
      <w:pPr>
        <w:pStyle w:val="normal"/>
        <w:rPr>
          <w:color w:val="FF0000"/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0900-1200 閃避球A、B組初賽（分ABCD四組，每組六隊）</w:t>
      </w:r>
    </w:p>
    <w:p w14:paraId="3A80D3C8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1300-2000 足球初賽（高級10隊、初級8隊）</w:t>
      </w:r>
    </w:p>
    <w:p w14:paraId="7B497BBD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1400-1800 羽毛球初賽 （12隊）</w:t>
      </w:r>
    </w:p>
    <w:p w14:paraId="4D1D0AEE" w14:textId="77777777" w:rsidR="00473A2D" w:rsidRPr="00E078B8" w:rsidRDefault="00473A2D">
      <w:pPr>
        <w:pStyle w:val="normal"/>
        <w:rPr>
          <w:sz w:val="24"/>
        </w:rPr>
      </w:pPr>
    </w:p>
    <w:p w14:paraId="6E391D4E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25/7（二）﹕</w:t>
      </w:r>
    </w:p>
    <w:p w14:paraId="2026392A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0900-1200 閃避球C、D組初賽(分ABCD四組，每組六隊)</w:t>
      </w:r>
    </w:p>
    <w:p w14:paraId="756BD599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0900-1200 乒乓球初賽（12隊）</w:t>
      </w:r>
    </w:p>
    <w:p w14:paraId="44EE4A83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1300-1700 女排初賽（8隊）</w:t>
      </w:r>
    </w:p>
    <w:p w14:paraId="04AD6E37" w14:textId="77777777" w:rsidR="00473A2D" w:rsidRPr="00E078B8" w:rsidRDefault="00473A2D">
      <w:pPr>
        <w:pStyle w:val="normal"/>
        <w:rPr>
          <w:sz w:val="24"/>
        </w:rPr>
      </w:pPr>
    </w:p>
    <w:p w14:paraId="0C69F9AB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28/7（五）﹕</w:t>
      </w:r>
    </w:p>
    <w:p w14:paraId="589BC5C0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1000-1200 籃球決賽</w:t>
      </w:r>
    </w:p>
    <w:p w14:paraId="6AFE2C2A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 xml:space="preserve">1000-1200女排決賽 </w:t>
      </w:r>
    </w:p>
    <w:p w14:paraId="33F14A29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1000-1200 羽毛球決賽</w:t>
      </w:r>
    </w:p>
    <w:p w14:paraId="4AB6C6F5" w14:textId="77777777" w:rsidR="00473A2D" w:rsidRPr="00E078B8" w:rsidRDefault="00473A2D">
      <w:pPr>
        <w:pStyle w:val="normal"/>
        <w:rPr>
          <w:sz w:val="24"/>
        </w:rPr>
      </w:pPr>
    </w:p>
    <w:p w14:paraId="60FB8A75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31/7（一）﹕</w:t>
      </w:r>
    </w:p>
    <w:p w14:paraId="2CFB8219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1000-1200 閃避球決賽</w:t>
      </w:r>
    </w:p>
    <w:p w14:paraId="47BAB985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1000-1200 足球決賽</w:t>
      </w:r>
    </w:p>
    <w:p w14:paraId="616C053F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1000-1200 乒乓球決賽</w:t>
      </w:r>
    </w:p>
    <w:p w14:paraId="08122B3D" w14:textId="77777777" w:rsidR="00473A2D" w:rsidRPr="00E078B8" w:rsidRDefault="00473A2D">
      <w:pPr>
        <w:pStyle w:val="normal"/>
        <w:rPr>
          <w:sz w:val="24"/>
        </w:rPr>
      </w:pPr>
    </w:p>
    <w:p w14:paraId="3C118579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b/>
          <w:sz w:val="24"/>
          <w:u w:val="single"/>
        </w:rPr>
        <w:t>二、參加資格</w:t>
      </w:r>
    </w:p>
    <w:p w14:paraId="073A4349" w14:textId="77777777" w:rsidR="00473A2D" w:rsidRPr="00E078B8" w:rsidRDefault="00473A2D">
      <w:pPr>
        <w:pStyle w:val="normal"/>
        <w:rPr>
          <w:sz w:val="24"/>
        </w:rPr>
      </w:pPr>
    </w:p>
    <w:p w14:paraId="6133F034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1.年齡限制</w:t>
      </w:r>
    </w:p>
    <w:p w14:paraId="2092ECEF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初級組 : 2002年1月1日-2006年12月31日出生</w:t>
      </w:r>
    </w:p>
    <w:p w14:paraId="3F9851D5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高級組 : 1992年1月1日-2001年12月31日出生</w:t>
      </w:r>
    </w:p>
    <w:p w14:paraId="51883D62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*女籃、羽毛球、女排、乒乓球及閃避球項目均無分年齡組別。</w:t>
      </w:r>
    </w:p>
    <w:p w14:paraId="72A7ACBE" w14:textId="77777777" w:rsidR="00473A2D" w:rsidRPr="00E078B8" w:rsidRDefault="00473A2D">
      <w:pPr>
        <w:pStyle w:val="normal"/>
        <w:rPr>
          <w:sz w:val="24"/>
          <w:lang w:eastAsia="zh-TW"/>
        </w:rPr>
      </w:pPr>
    </w:p>
    <w:p w14:paraId="259AF48E" w14:textId="77777777" w:rsidR="00E078B8" w:rsidRPr="00E078B8" w:rsidRDefault="00E078B8">
      <w:pPr>
        <w:pStyle w:val="normal"/>
        <w:rPr>
          <w:sz w:val="24"/>
          <w:lang w:eastAsia="zh-TW"/>
        </w:rPr>
      </w:pPr>
    </w:p>
    <w:p w14:paraId="62FFC826" w14:textId="77777777" w:rsidR="00473A2D" w:rsidRPr="00E078B8" w:rsidRDefault="00E078B8">
      <w:pPr>
        <w:pStyle w:val="normal"/>
        <w:rPr>
          <w:sz w:val="24"/>
        </w:rPr>
      </w:pPr>
      <w:bookmarkStart w:id="0" w:name="_GoBack"/>
      <w:bookmarkEnd w:id="0"/>
      <w:r w:rsidRPr="00E078B8">
        <w:rPr>
          <w:rFonts w:ascii="Arial Unicode MS" w:eastAsia="Arial Unicode MS" w:hAnsi="Arial Unicode MS" w:cs="Arial Unicode MS"/>
          <w:sz w:val="24"/>
        </w:rPr>
        <w:lastRenderedPageBreak/>
        <w:t>2.人數限制</w:t>
      </w:r>
    </w:p>
    <w:tbl>
      <w:tblPr>
        <w:tblStyle w:val="a5"/>
        <w:tblW w:w="70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3600"/>
      </w:tblGrid>
      <w:tr w:rsidR="00473A2D" w:rsidRPr="00E078B8" w14:paraId="5C0E0AEF" w14:textId="77777777">
        <w:trPr>
          <w:trHeight w:val="460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493A" w14:textId="77777777" w:rsidR="00473A2D" w:rsidRPr="00E078B8" w:rsidRDefault="00E078B8">
            <w:pPr>
              <w:pStyle w:val="normal"/>
              <w:widowControl w:val="0"/>
              <w:spacing w:line="240" w:lineRule="auto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項目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ED5D" w14:textId="77777777" w:rsidR="00473A2D" w:rsidRPr="00E078B8" w:rsidRDefault="00E078B8">
            <w:pPr>
              <w:pStyle w:val="normal"/>
              <w:widowControl w:val="0"/>
              <w:spacing w:line="240" w:lineRule="auto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名額</w:t>
            </w:r>
          </w:p>
        </w:tc>
      </w:tr>
      <w:tr w:rsidR="00473A2D" w:rsidRPr="00E078B8" w14:paraId="22069FB5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604C" w14:textId="77777777" w:rsidR="00473A2D" w:rsidRPr="00E078B8" w:rsidRDefault="00E078B8">
            <w:pPr>
              <w:pStyle w:val="normal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閃避球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058C" w14:textId="77777777" w:rsidR="00473A2D" w:rsidRPr="00E078B8" w:rsidRDefault="00E078B8">
            <w:pPr>
              <w:pStyle w:val="normal"/>
              <w:widowControl w:val="0"/>
              <w:spacing w:line="240" w:lineRule="auto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8-10人</w:t>
            </w:r>
          </w:p>
        </w:tc>
      </w:tr>
      <w:tr w:rsidR="00473A2D" w:rsidRPr="00E078B8" w14:paraId="20723FF4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A00B" w14:textId="77777777" w:rsidR="00473A2D" w:rsidRPr="00E078B8" w:rsidRDefault="00E078B8">
            <w:pPr>
              <w:pStyle w:val="normal"/>
              <w:widowControl w:val="0"/>
              <w:spacing w:line="240" w:lineRule="auto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初中籃球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B62B" w14:textId="77777777" w:rsidR="00473A2D" w:rsidRPr="00E078B8" w:rsidRDefault="00E078B8">
            <w:pPr>
              <w:pStyle w:val="normal"/>
              <w:widowControl w:val="0"/>
              <w:spacing w:line="240" w:lineRule="auto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3-6人</w:t>
            </w:r>
          </w:p>
        </w:tc>
      </w:tr>
      <w:tr w:rsidR="00473A2D" w:rsidRPr="00E078B8" w14:paraId="2BE9EA93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2D2F" w14:textId="77777777" w:rsidR="00473A2D" w:rsidRPr="00E078B8" w:rsidRDefault="00E078B8">
            <w:pPr>
              <w:pStyle w:val="normal"/>
              <w:widowControl w:val="0"/>
              <w:spacing w:line="240" w:lineRule="auto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高中籃球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E5119" w14:textId="77777777" w:rsidR="00473A2D" w:rsidRPr="00E078B8" w:rsidRDefault="00E078B8">
            <w:pPr>
              <w:pStyle w:val="normal"/>
              <w:widowControl w:val="0"/>
              <w:spacing w:line="240" w:lineRule="auto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3-6人</w:t>
            </w:r>
          </w:p>
        </w:tc>
      </w:tr>
      <w:tr w:rsidR="00473A2D" w:rsidRPr="00E078B8" w14:paraId="44155F33" w14:textId="77777777">
        <w:trPr>
          <w:trHeight w:val="460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CF9C" w14:textId="77777777" w:rsidR="00473A2D" w:rsidRPr="00E078B8" w:rsidRDefault="00E078B8">
            <w:pPr>
              <w:pStyle w:val="normal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初中足球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7514" w14:textId="77777777" w:rsidR="00473A2D" w:rsidRPr="00E078B8" w:rsidRDefault="00E078B8">
            <w:pPr>
              <w:pStyle w:val="normal"/>
              <w:widowControl w:val="0"/>
              <w:spacing w:line="240" w:lineRule="auto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5-8人</w:t>
            </w:r>
          </w:p>
        </w:tc>
      </w:tr>
      <w:tr w:rsidR="00473A2D" w:rsidRPr="00E078B8" w14:paraId="418363EB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06B1" w14:textId="77777777" w:rsidR="00473A2D" w:rsidRPr="00E078B8" w:rsidRDefault="00E078B8">
            <w:pPr>
              <w:pStyle w:val="normal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高中足球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5BA4" w14:textId="77777777" w:rsidR="00473A2D" w:rsidRPr="00E078B8" w:rsidRDefault="00E078B8">
            <w:pPr>
              <w:pStyle w:val="normal"/>
              <w:widowControl w:val="0"/>
              <w:spacing w:line="240" w:lineRule="auto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5-8人</w:t>
            </w:r>
          </w:p>
        </w:tc>
      </w:tr>
      <w:tr w:rsidR="00473A2D" w:rsidRPr="00E078B8" w14:paraId="6F19CBD1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07D5" w14:textId="77777777" w:rsidR="00473A2D" w:rsidRPr="00E078B8" w:rsidRDefault="00E078B8">
            <w:pPr>
              <w:pStyle w:val="normal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羽毛球 雙人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71EF" w14:textId="77777777" w:rsidR="00473A2D" w:rsidRPr="00E078B8" w:rsidRDefault="00E078B8">
            <w:pPr>
              <w:pStyle w:val="normal"/>
              <w:widowControl w:val="0"/>
              <w:spacing w:line="240" w:lineRule="auto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只限2人</w:t>
            </w:r>
          </w:p>
        </w:tc>
      </w:tr>
      <w:tr w:rsidR="00473A2D" w:rsidRPr="00E078B8" w14:paraId="697BC855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03A4" w14:textId="77777777" w:rsidR="00473A2D" w:rsidRPr="00E078B8" w:rsidRDefault="00E078B8">
            <w:pPr>
              <w:pStyle w:val="normal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乒乓球 雙人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8803" w14:textId="77777777" w:rsidR="00473A2D" w:rsidRPr="00E078B8" w:rsidRDefault="00E078B8">
            <w:pPr>
              <w:pStyle w:val="normal"/>
              <w:widowControl w:val="0"/>
              <w:spacing w:line="240" w:lineRule="auto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只限2人</w:t>
            </w:r>
          </w:p>
        </w:tc>
      </w:tr>
      <w:tr w:rsidR="00473A2D" w:rsidRPr="00E078B8" w14:paraId="2950D8C4" w14:textId="77777777">
        <w:trPr>
          <w:trHeight w:val="400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5EA3" w14:textId="77777777" w:rsidR="00473A2D" w:rsidRPr="00E078B8" w:rsidRDefault="00E078B8">
            <w:pPr>
              <w:pStyle w:val="normal"/>
              <w:widowControl w:val="0"/>
              <w:spacing w:line="240" w:lineRule="auto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女子排球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736D" w14:textId="77777777" w:rsidR="00473A2D" w:rsidRPr="00E078B8" w:rsidRDefault="00E078B8">
            <w:pPr>
              <w:pStyle w:val="normal"/>
              <w:widowControl w:val="0"/>
              <w:spacing w:line="240" w:lineRule="auto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6-8人</w:t>
            </w:r>
          </w:p>
        </w:tc>
      </w:tr>
      <w:tr w:rsidR="00473A2D" w:rsidRPr="00E078B8" w14:paraId="298D7B7E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AB93" w14:textId="77777777" w:rsidR="00473A2D" w:rsidRPr="00E078B8" w:rsidRDefault="00E078B8">
            <w:pPr>
              <w:pStyle w:val="normal"/>
              <w:widowControl w:val="0"/>
              <w:spacing w:line="240" w:lineRule="auto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女子籃球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EE1D" w14:textId="77777777" w:rsidR="00473A2D" w:rsidRPr="00E078B8" w:rsidRDefault="00E078B8">
            <w:pPr>
              <w:pStyle w:val="normal"/>
              <w:widowControl w:val="0"/>
              <w:spacing w:line="240" w:lineRule="auto"/>
              <w:rPr>
                <w:sz w:val="24"/>
              </w:rPr>
            </w:pPr>
            <w:r w:rsidRPr="00E078B8">
              <w:rPr>
                <w:rFonts w:ascii="Arial Unicode MS" w:eastAsia="Arial Unicode MS" w:hAnsi="Arial Unicode MS" w:cs="Arial Unicode MS"/>
                <w:sz w:val="24"/>
              </w:rPr>
              <w:t>3-6人</w:t>
            </w:r>
          </w:p>
        </w:tc>
      </w:tr>
    </w:tbl>
    <w:p w14:paraId="33C76A04" w14:textId="77777777" w:rsidR="00473A2D" w:rsidRPr="00E078B8" w:rsidRDefault="00473A2D">
      <w:pPr>
        <w:pStyle w:val="normal"/>
        <w:rPr>
          <w:sz w:val="24"/>
        </w:rPr>
      </w:pPr>
    </w:p>
    <w:p w14:paraId="043ADBBF" w14:textId="77777777" w:rsidR="00473A2D" w:rsidRPr="00E078B8" w:rsidRDefault="00E078B8">
      <w:pPr>
        <w:pStyle w:val="normal"/>
        <w:rPr>
          <w:b/>
          <w:sz w:val="24"/>
          <w:u w:val="single"/>
        </w:rPr>
      </w:pPr>
      <w:r w:rsidRPr="00E078B8">
        <w:rPr>
          <w:rFonts w:ascii="Arial Unicode MS" w:eastAsia="Arial Unicode MS" w:hAnsi="Arial Unicode MS" w:cs="Arial Unicode MS"/>
          <w:b/>
          <w:sz w:val="24"/>
          <w:u w:val="single"/>
        </w:rPr>
        <w:t>三、注意事項</w:t>
      </w:r>
    </w:p>
    <w:p w14:paraId="610CDC04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1.截止日期：21/5/2017</w:t>
      </w:r>
    </w:p>
    <w:p w14:paraId="4561770B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2.參加者可參加多於一項項目，惟必須自行留意時間上的衝突。</w:t>
      </w:r>
    </w:p>
    <w:p w14:paraId="4720C8EC" w14:textId="77777777" w:rsidR="00473A2D" w:rsidRPr="00E078B8" w:rsidRDefault="00E078B8">
      <w:pPr>
        <w:pStyle w:val="normal"/>
        <w:rPr>
          <w:sz w:val="24"/>
        </w:rPr>
      </w:pPr>
      <w:r w:rsidRPr="00E078B8">
        <w:rPr>
          <w:rFonts w:ascii="Arial Unicode MS" w:eastAsia="Arial Unicode MS" w:hAnsi="Arial Unicode MS" w:cs="Arial Unicode MS"/>
          <w:sz w:val="24"/>
        </w:rPr>
        <w:t>3.查詢：</w:t>
      </w:r>
      <w:hyperlink r:id="rId5">
        <w:r w:rsidRPr="00E078B8">
          <w:rPr>
            <w:color w:val="1155CC"/>
            <w:sz w:val="24"/>
            <w:u w:val="single"/>
          </w:rPr>
          <w:t>4cprogram@gmail.com</w:t>
        </w:r>
      </w:hyperlink>
      <w:r w:rsidRPr="00E078B8">
        <w:rPr>
          <w:sz w:val="24"/>
        </w:rPr>
        <w:t xml:space="preserve"> </w:t>
      </w:r>
    </w:p>
    <w:sectPr w:rsidR="00473A2D" w:rsidRPr="00E078B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73A2D"/>
    <w:rsid w:val="00473A2D"/>
    <w:rsid w:val="00CA09E3"/>
    <w:rsid w:val="00E0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70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H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H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4cprogram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Ladder Mac Mini 6</cp:lastModifiedBy>
  <cp:revision>3</cp:revision>
  <dcterms:created xsi:type="dcterms:W3CDTF">2017-04-19T07:12:00Z</dcterms:created>
  <dcterms:modified xsi:type="dcterms:W3CDTF">2017-04-19T07:49:00Z</dcterms:modified>
</cp:coreProperties>
</file>